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</w:t>
      </w:r>
      <w:r w:rsidR="0021524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6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августа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2023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Субсиди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ю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на 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развитие личных подсобных хозяйств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070CB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2</w:t>
      </w:r>
      <w:r w:rsidR="00177E05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177E05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.2023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3</w:t>
      </w:r>
      <w:r w:rsidR="00177E05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177E05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8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Pr="001C34FB" w:rsidRDefault="00C541A5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2B25AC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2B25AC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2B25AC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2B25AC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2B25AC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2B25AC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2B25AC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2B25AC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2B25AC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2B25AC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2B25AC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2B25AC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2B25AC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2B25AC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2B25AC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2B25AC">
        <w:rPr>
          <w:rFonts w:ascii="Arial" w:eastAsia="Times New Roman" w:hAnsi="Arial" w:cs="Arial"/>
          <w:sz w:val="24"/>
          <w:szCs w:val="24"/>
        </w:rPr>
        <w:t>личн</w:t>
      </w:r>
      <w:r w:rsidR="007E3F06" w:rsidRPr="002B25AC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070CBA">
        <w:rPr>
          <w:rFonts w:ascii="Arial" w:eastAsia="Times New Roman" w:hAnsi="Arial" w:cs="Arial"/>
          <w:sz w:val="24"/>
          <w:szCs w:val="24"/>
        </w:rPr>
        <w:t xml:space="preserve"> и на предоставление субсидии </w:t>
      </w:r>
      <w:r w:rsidR="00070CBA" w:rsidRPr="001C34FB">
        <w:rPr>
          <w:rFonts w:ascii="Arial" w:hAnsi="Arial" w:cs="Arial"/>
          <w:sz w:val="24"/>
          <w:szCs w:val="24"/>
        </w:rPr>
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7006B0" w:rsidRPr="002B25AC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2B25AC">
        <w:rPr>
          <w:rFonts w:ascii="Arial" w:eastAsia="Times New Roman" w:hAnsi="Arial" w:cs="Arial"/>
          <w:sz w:val="24"/>
          <w:szCs w:val="24"/>
        </w:rPr>
        <w:t>в</w:t>
      </w:r>
      <w:r w:rsidR="007E3F06">
        <w:rPr>
          <w:rFonts w:ascii="Arial" w:eastAsia="Times New Roman" w:hAnsi="Arial" w:cs="Arial"/>
          <w:sz w:val="24"/>
          <w:szCs w:val="24"/>
        </w:rPr>
        <w:t xml:space="preserve"> соответствии</w:t>
      </w:r>
      <w:r w:rsidR="005C4480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615660">
        <w:rPr>
          <w:rFonts w:ascii="Arial" w:eastAsia="Times New Roman" w:hAnsi="Arial" w:cs="Arial"/>
          <w:sz w:val="24"/>
          <w:szCs w:val="24"/>
        </w:rPr>
        <w:t>от 22.07.2021 № 594  «</w:t>
      </w:r>
      <w:r w:rsidR="00615660" w:rsidRPr="001C34FB">
        <w:rPr>
          <w:rFonts w:ascii="Arial" w:hAnsi="Arial" w:cs="Arial"/>
          <w:sz w:val="24"/>
          <w:szCs w:val="24"/>
        </w:rPr>
        <w:t>Об</w:t>
      </w:r>
      <w:r w:rsidR="00615660" w:rsidRPr="001C34FB">
        <w:rPr>
          <w:rFonts w:ascii="Arial" w:hAnsi="Arial" w:cs="Arial"/>
          <w:b/>
          <w:sz w:val="24"/>
          <w:szCs w:val="24"/>
        </w:rPr>
        <w:t xml:space="preserve"> </w:t>
      </w:r>
      <w:r w:rsidR="00615660" w:rsidRPr="001C34FB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615660">
        <w:rPr>
          <w:rFonts w:ascii="Arial" w:hAnsi="Arial" w:cs="Arial"/>
          <w:sz w:val="24"/>
          <w:szCs w:val="24"/>
        </w:rPr>
        <w:t xml:space="preserve">» </w:t>
      </w:r>
      <w:r w:rsidR="007E3F06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425723">
        <w:rPr>
          <w:rFonts w:ascii="Arial" w:eastAsia="Times New Roman" w:hAnsi="Arial" w:cs="Arial"/>
          <w:sz w:val="24"/>
          <w:szCs w:val="24"/>
        </w:rPr>
        <w:t>личных подсобных хозяйств (далее Порядок №1</w:t>
      </w:r>
      <w:r w:rsidR="009675B7">
        <w:rPr>
          <w:rFonts w:ascii="Arial" w:eastAsia="Times New Roman" w:hAnsi="Arial" w:cs="Arial"/>
          <w:sz w:val="24"/>
          <w:szCs w:val="24"/>
        </w:rPr>
        <w:t xml:space="preserve">) </w:t>
      </w:r>
      <w:r w:rsidR="007006B0" w:rsidRPr="001C34FB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0961FF" w:rsidRDefault="00070CBA" w:rsidP="000961F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>1) на содержание коров при их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B7F96">
        <w:rPr>
          <w:rFonts w:ascii="Arial" w:eastAsia="Times New Roman" w:hAnsi="Arial" w:cs="Arial"/>
          <w:sz w:val="24"/>
          <w:szCs w:val="24"/>
        </w:rPr>
        <w:t>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</w:t>
      </w:r>
      <w:r w:rsidR="00C15CD3">
        <w:rPr>
          <w:rFonts w:ascii="Arial" w:eastAsia="Times New Roman" w:hAnsi="Arial" w:cs="Arial"/>
          <w:sz w:val="24"/>
          <w:szCs w:val="24"/>
        </w:rPr>
        <w:t>я</w:t>
      </w:r>
      <w:r w:rsidRPr="00FB7F96">
        <w:rPr>
          <w:rFonts w:ascii="Arial" w:eastAsia="Times New Roman" w:hAnsi="Arial" w:cs="Arial"/>
          <w:sz w:val="24"/>
          <w:szCs w:val="24"/>
        </w:rPr>
        <w:t xml:space="preserve">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FB7F96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FB7F96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FB7F96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FB7F96">
        <w:rPr>
          <w:rFonts w:ascii="Arial" w:eastAsia="Times New Roman" w:hAnsi="Arial" w:cs="Arial"/>
          <w:sz w:val="24"/>
          <w:szCs w:val="24"/>
        </w:rPr>
        <w:t>;</w:t>
      </w:r>
    </w:p>
    <w:p w:rsidR="000961FF" w:rsidRDefault="00070CBA" w:rsidP="000961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7F96">
        <w:rPr>
          <w:rFonts w:ascii="Arial" w:eastAsia="Times New Roman" w:hAnsi="Arial" w:cs="Arial"/>
          <w:sz w:val="24"/>
          <w:szCs w:val="24"/>
        </w:rPr>
        <w:t xml:space="preserve">2) </w:t>
      </w:r>
      <w:r w:rsidRPr="00FB7F96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FB7F96">
          <w:rPr>
            <w:rFonts w:ascii="Arial" w:hAnsi="Arial" w:cs="Arial"/>
            <w:sz w:val="24"/>
            <w:szCs w:val="24"/>
          </w:rPr>
          <w:t>видам</w:t>
        </w:r>
      </w:hyperlink>
      <w:r w:rsidRPr="00FB7F96">
        <w:rPr>
          <w:rFonts w:ascii="Arial" w:hAnsi="Arial" w:cs="Arial"/>
          <w:sz w:val="24"/>
          <w:szCs w:val="24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FB7F96">
        <w:rPr>
          <w:rFonts w:ascii="Arial" w:hAnsi="Arial" w:cs="Arial"/>
          <w:sz w:val="24"/>
          <w:szCs w:val="24"/>
        </w:rPr>
        <w:t xml:space="preserve">Администрацией Верхнекетского района </w:t>
      </w:r>
      <w:bookmarkEnd w:id="1"/>
      <w:r w:rsidRPr="00FB7F96">
        <w:rPr>
          <w:rFonts w:ascii="Arial" w:hAnsi="Arial" w:cs="Arial"/>
          <w:sz w:val="24"/>
          <w:szCs w:val="24"/>
        </w:rPr>
        <w:t xml:space="preserve">исходя из лимитов бюджетных обязательств, доведенных до Администрации Верхнекетского района, в размере, не </w:t>
      </w:r>
      <w:r w:rsidR="004840EF">
        <w:rPr>
          <w:rFonts w:ascii="Arial" w:hAnsi="Arial" w:cs="Arial"/>
          <w:sz w:val="24"/>
          <w:szCs w:val="24"/>
        </w:rPr>
        <w:t>превышающем 40 процентов затрат</w:t>
      </w:r>
      <w:r w:rsidR="000961FF">
        <w:rPr>
          <w:rFonts w:ascii="Arial" w:hAnsi="Arial" w:cs="Arial"/>
          <w:sz w:val="24"/>
          <w:szCs w:val="24"/>
        </w:rPr>
        <w:t>.</w:t>
      </w:r>
    </w:p>
    <w:p w:rsidR="00070CBA" w:rsidRDefault="000961FF" w:rsidP="000961F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Порядком</w:t>
      </w:r>
      <w:r w:rsidRPr="000961FF">
        <w:rPr>
          <w:rFonts w:ascii="Arial" w:hAnsi="Arial" w:cs="Arial"/>
          <w:sz w:val="24"/>
          <w:szCs w:val="24"/>
        </w:rPr>
        <w:t xml:space="preserve"> </w:t>
      </w:r>
      <w:r w:rsidRPr="001C34FB">
        <w:rPr>
          <w:rFonts w:ascii="Arial" w:hAnsi="Arial" w:cs="Arial"/>
          <w:sz w:val="24"/>
          <w:szCs w:val="24"/>
        </w:rPr>
        <w:t>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>
        <w:rPr>
          <w:rFonts w:ascii="Arial" w:hAnsi="Arial" w:cs="Arial"/>
          <w:sz w:val="24"/>
          <w:szCs w:val="24"/>
        </w:rPr>
        <w:t xml:space="preserve"> </w:t>
      </w:r>
      <w:r w:rsidR="009675B7">
        <w:rPr>
          <w:rFonts w:ascii="Arial" w:hAnsi="Arial" w:cs="Arial"/>
          <w:sz w:val="24"/>
          <w:szCs w:val="24"/>
        </w:rPr>
        <w:t xml:space="preserve">(далее Порядок №2) </w:t>
      </w:r>
      <w:r>
        <w:rPr>
          <w:rFonts w:ascii="Arial" w:hAnsi="Arial" w:cs="Arial"/>
          <w:sz w:val="24"/>
          <w:szCs w:val="24"/>
        </w:rPr>
        <w:t>по следующим направлениям:</w:t>
      </w:r>
    </w:p>
    <w:p w:rsidR="000961FF" w:rsidRPr="00D309C2" w:rsidRDefault="000961FF" w:rsidP="000961FF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309C2">
        <w:rPr>
          <w:rFonts w:ascii="Arial" w:eastAsia="Times New Roman" w:hAnsi="Arial" w:cs="Arial"/>
          <w:sz w:val="24"/>
          <w:szCs w:val="24"/>
        </w:rPr>
        <w:t>1)</w:t>
      </w:r>
      <w:r w:rsidRPr="00D309C2">
        <w:rPr>
          <w:rFonts w:ascii="Arial" w:hAnsi="Arial" w:cs="Arial"/>
          <w:sz w:val="24"/>
          <w:szCs w:val="24"/>
        </w:rPr>
        <w:t xml:space="preserve"> на содержание коров при их наличии у получателя Субсидии не менее 5 голов</w:t>
      </w:r>
      <w:r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hAnsi="Arial" w:cs="Arial"/>
          <w:sz w:val="24"/>
          <w:szCs w:val="24"/>
        </w:rPr>
        <w:t>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D309C2">
        <w:rPr>
          <w:rFonts w:ascii="Arial" w:eastAsia="Times New Roman" w:hAnsi="Arial" w:cs="Arial"/>
          <w:sz w:val="24"/>
          <w:szCs w:val="24"/>
        </w:rPr>
        <w:t xml:space="preserve"> Субсиди</w:t>
      </w:r>
      <w:r w:rsidR="00C15CD3">
        <w:rPr>
          <w:rFonts w:ascii="Arial" w:eastAsia="Times New Roman" w:hAnsi="Arial" w:cs="Arial"/>
          <w:sz w:val="24"/>
          <w:szCs w:val="24"/>
        </w:rPr>
        <w:t>я</w:t>
      </w:r>
      <w:r w:rsidRPr="00D309C2">
        <w:rPr>
          <w:rFonts w:ascii="Arial" w:eastAsia="Times New Roman" w:hAnsi="Arial" w:cs="Arial"/>
          <w:sz w:val="24"/>
          <w:szCs w:val="24"/>
        </w:rPr>
        <w:t xml:space="preserve"> предоставляется по ставкам:</w:t>
      </w:r>
      <w:r w:rsidRPr="00D309C2">
        <w:rPr>
          <w:rFonts w:ascii="Arial" w:hAnsi="Arial" w:cs="Arial"/>
          <w:sz w:val="24"/>
          <w:szCs w:val="24"/>
        </w:rPr>
        <w:t xml:space="preserve"> </w:t>
      </w:r>
      <w:r w:rsidRPr="00D309C2">
        <w:rPr>
          <w:rFonts w:ascii="Arial" w:eastAsia="Times New Roman" w:hAnsi="Arial" w:cs="Arial"/>
          <w:sz w:val="24"/>
          <w:szCs w:val="24"/>
        </w:rPr>
        <w:t xml:space="preserve">5000 рублей на 1 голову коровы при условии прохождения крупным рогатым скотом первичной процедуры идентификации животных методом </w:t>
      </w:r>
      <w:proofErr w:type="spellStart"/>
      <w:r w:rsidRPr="00D309C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D309C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D309C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D309C2">
        <w:rPr>
          <w:rFonts w:ascii="Arial" w:eastAsia="Times New Roman" w:hAnsi="Arial" w:cs="Arial"/>
          <w:sz w:val="24"/>
          <w:szCs w:val="24"/>
        </w:rPr>
        <w:t>.</w:t>
      </w:r>
      <w:r w:rsidRPr="00D309C2">
        <w:rPr>
          <w:rFonts w:ascii="Arial" w:hAnsi="Arial" w:cs="Arial"/>
          <w:sz w:val="24"/>
          <w:szCs w:val="24"/>
        </w:rPr>
        <w:t xml:space="preserve">  </w:t>
      </w:r>
    </w:p>
    <w:p w:rsidR="000961FF" w:rsidRPr="00D309C2" w:rsidRDefault="000961FF" w:rsidP="000961F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309C2">
        <w:rPr>
          <w:rFonts w:ascii="Arial" w:eastAsia="Times New Roman" w:hAnsi="Arial" w:cs="Arial"/>
          <w:sz w:val="24"/>
          <w:szCs w:val="24"/>
        </w:rPr>
        <w:lastRenderedPageBreak/>
        <w:t>2) на возмещение затрат (без учета налога на добавленную стоимость) на обеспечение технической и технологической модернизации по видам затрат согласно приложения N 1 к настоящему Порядку</w:t>
      </w:r>
      <w:r w:rsidR="00C15CD3">
        <w:rPr>
          <w:rFonts w:ascii="Arial" w:eastAsia="Times New Roman" w:hAnsi="Arial" w:cs="Arial"/>
          <w:sz w:val="24"/>
          <w:szCs w:val="24"/>
        </w:rPr>
        <w:t xml:space="preserve"> №2</w:t>
      </w:r>
      <w:r w:rsidRPr="00D309C2">
        <w:rPr>
          <w:rFonts w:ascii="Arial" w:eastAsia="Times New Roman" w:hAnsi="Arial" w:cs="Arial"/>
          <w:sz w:val="24"/>
          <w:szCs w:val="24"/>
        </w:rPr>
        <w:t xml:space="preserve"> в размере, не превышающем 650 тыс. рублей в год на одного получателя Субсидии. При этом размер ставок по видам затрат устанавливается Администрацией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D309C2">
        <w:rPr>
          <w:rFonts w:ascii="Arial" w:eastAsia="Times New Roman" w:hAnsi="Arial" w:cs="Arial"/>
          <w:sz w:val="24"/>
          <w:szCs w:val="24"/>
        </w:rPr>
        <w:t xml:space="preserve"> исходя из лимитов бюджетных обязательств, доведенных до Администрации</w:t>
      </w:r>
      <w:r w:rsidRPr="00D309C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D309C2">
        <w:rPr>
          <w:rFonts w:ascii="Arial" w:eastAsia="Times New Roman" w:hAnsi="Arial" w:cs="Arial"/>
          <w:sz w:val="24"/>
          <w:szCs w:val="24"/>
        </w:rPr>
        <w:t>, в размере, не превышающем 40 процентов затрат.</w:t>
      </w:r>
      <w:r w:rsidRPr="00D309C2">
        <w:rPr>
          <w:rFonts w:ascii="Arial" w:hAnsi="Arial" w:cs="Arial"/>
          <w:sz w:val="24"/>
          <w:szCs w:val="24"/>
        </w:rPr>
        <w:t xml:space="preserve"> </w:t>
      </w:r>
    </w:p>
    <w:p w:rsidR="000B25D1" w:rsidRPr="00915536" w:rsidRDefault="00F1612E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8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3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8</w:t>
      </w:r>
      <w:r w:rsidR="00615660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0B25D1" w:rsidRPr="00915536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7465F0" w:rsidRDefault="00C541A5" w:rsidP="006E72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C34FB" w:rsidRDefault="00C541A5" w:rsidP="00C541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="00D21112">
        <w:rPr>
          <w:rFonts w:ascii="Arial" w:hAnsi="Arial" w:cs="Arial"/>
          <w:sz w:val="24"/>
          <w:szCs w:val="24"/>
        </w:rPr>
        <w:t>Результатом предоставления Су</w:t>
      </w:r>
      <w:r w:rsidRPr="001C34FB">
        <w:rPr>
          <w:rFonts w:ascii="Arial" w:hAnsi="Arial" w:cs="Arial"/>
          <w:sz w:val="24"/>
          <w:szCs w:val="24"/>
        </w:rPr>
        <w:t xml:space="preserve">бсидии является сохранение или увеличение поголовья сельскохозяйственных </w:t>
      </w:r>
      <w:r w:rsidR="00D21112">
        <w:rPr>
          <w:rFonts w:ascii="Arial" w:hAnsi="Arial" w:cs="Arial"/>
          <w:sz w:val="24"/>
          <w:szCs w:val="24"/>
        </w:rPr>
        <w:t>животных в хозяйствах населения, у индивидуальных предпринимателей являющихся сельскохозяйственными</w:t>
      </w:r>
      <w:r w:rsidR="001100B9">
        <w:rPr>
          <w:rFonts w:ascii="Arial" w:hAnsi="Arial" w:cs="Arial"/>
          <w:sz w:val="24"/>
          <w:szCs w:val="24"/>
        </w:rPr>
        <w:t xml:space="preserve"> </w:t>
      </w:r>
      <w:r w:rsidR="00D21112">
        <w:rPr>
          <w:rFonts w:ascii="Arial" w:hAnsi="Arial" w:cs="Arial"/>
          <w:sz w:val="24"/>
          <w:szCs w:val="24"/>
        </w:rPr>
        <w:t xml:space="preserve">товаропроизводителями, и крестьянских фермерских хозяйствах  </w:t>
      </w:r>
      <w:r w:rsidRPr="001C34FB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:rsidR="000B25D1" w:rsidRDefault="00C541A5" w:rsidP="00C541A5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E02B8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на 1–е число месяца, в котором размещено объявление о проведении отбора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м:</w:t>
      </w:r>
    </w:p>
    <w:p w:rsidR="00915536" w:rsidRPr="001C34FB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03760">
        <w:rPr>
          <w:rFonts w:ascii="Arial" w:eastAsia="Times New Roman" w:hAnsi="Arial" w:cs="Arial"/>
          <w:sz w:val="24"/>
          <w:szCs w:val="24"/>
        </w:rPr>
        <w:t xml:space="preserve">) </w:t>
      </w:r>
      <w:r w:rsidRPr="001C34FB">
        <w:rPr>
          <w:rFonts w:ascii="Arial" w:eastAsia="Times New Roman" w:hAnsi="Arial" w:cs="Arial"/>
          <w:sz w:val="24"/>
          <w:szCs w:val="24"/>
        </w:rPr>
        <w:t>долж</w:t>
      </w:r>
      <w:r w:rsidR="00E03760">
        <w:rPr>
          <w:rFonts w:ascii="Arial" w:eastAsia="Times New Roman" w:hAnsi="Arial" w:cs="Arial"/>
          <w:sz w:val="24"/>
          <w:szCs w:val="24"/>
        </w:rPr>
        <w:t>е</w:t>
      </w:r>
      <w:r w:rsidRPr="001C34FB">
        <w:rPr>
          <w:rFonts w:ascii="Arial" w:eastAsia="Times New Roman" w:hAnsi="Arial" w:cs="Arial"/>
          <w:sz w:val="24"/>
          <w:szCs w:val="24"/>
        </w:rPr>
        <w:t>н осуществлять деятельность на территории Верхнекетского района;</w:t>
      </w:r>
    </w:p>
    <w:p w:rsidR="00915536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) долж</w:t>
      </w:r>
      <w:r w:rsidR="00E03760">
        <w:rPr>
          <w:rFonts w:ascii="Arial" w:eastAsia="Times New Roman" w:hAnsi="Arial" w:cs="Arial"/>
          <w:sz w:val="24"/>
          <w:szCs w:val="24"/>
          <w:lang w:eastAsia="ar-SA"/>
        </w:rPr>
        <w:t xml:space="preserve">ен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относиться к категориям, указанным в пункте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Порядка</w:t>
      </w:r>
      <w:r w:rsidR="0083772E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15536" w:rsidRPr="001C34FB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Pr="001C34FB">
        <w:rPr>
          <w:rFonts w:ascii="Arial" w:eastAsia="Times New Roman" w:hAnsi="Arial" w:cs="Arial"/>
          <w:sz w:val="24"/>
          <w:szCs w:val="24"/>
        </w:rPr>
        <w:t>не должен получать средства из местного бюджета в соответствии с иными муниципальными нормативными правовыми</w:t>
      </w:r>
      <w:r>
        <w:rPr>
          <w:rFonts w:ascii="Arial" w:eastAsia="Times New Roman" w:hAnsi="Arial" w:cs="Arial"/>
          <w:sz w:val="24"/>
          <w:szCs w:val="24"/>
        </w:rPr>
        <w:t xml:space="preserve"> актами на цели предоставления С</w:t>
      </w:r>
      <w:r w:rsidRPr="001C34FB">
        <w:rPr>
          <w:rFonts w:ascii="Arial" w:eastAsia="Times New Roman" w:hAnsi="Arial" w:cs="Arial"/>
          <w:sz w:val="24"/>
          <w:szCs w:val="24"/>
        </w:rPr>
        <w:t xml:space="preserve">убсидии, указанные в пункте </w:t>
      </w:r>
      <w:r w:rsidR="002A04DD">
        <w:rPr>
          <w:rFonts w:ascii="Arial" w:eastAsia="Times New Roman" w:hAnsi="Arial" w:cs="Arial"/>
          <w:sz w:val="24"/>
          <w:szCs w:val="24"/>
        </w:rPr>
        <w:t>2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2A04DD">
        <w:rPr>
          <w:rFonts w:ascii="Arial" w:eastAsia="Times New Roman" w:hAnsi="Arial" w:cs="Arial"/>
          <w:sz w:val="24"/>
          <w:szCs w:val="24"/>
        </w:rPr>
        <w:t xml:space="preserve">а №1 </w:t>
      </w:r>
      <w:r w:rsidR="000A2022">
        <w:rPr>
          <w:rFonts w:ascii="Arial" w:eastAsia="Times New Roman" w:hAnsi="Arial" w:cs="Arial"/>
          <w:sz w:val="24"/>
          <w:szCs w:val="24"/>
        </w:rPr>
        <w:t>и</w:t>
      </w:r>
      <w:r w:rsidR="002A04DD">
        <w:rPr>
          <w:rFonts w:ascii="Arial" w:eastAsia="Times New Roman" w:hAnsi="Arial" w:cs="Arial"/>
          <w:sz w:val="24"/>
          <w:szCs w:val="24"/>
        </w:rPr>
        <w:t xml:space="preserve"> Порядка №2</w:t>
      </w:r>
      <w:r w:rsidRPr="001C34FB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15536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1C34FB">
        <w:rPr>
          <w:rFonts w:ascii="Arial" w:eastAsia="Times New Roman" w:hAnsi="Arial" w:cs="Arial"/>
          <w:sz w:val="24"/>
          <w:szCs w:val="24"/>
        </w:rPr>
        <w:t xml:space="preserve">) должна отсутствовать просроченная задолженность по возврату в </w:t>
      </w:r>
      <w:r>
        <w:rPr>
          <w:rFonts w:ascii="Arial" w:eastAsia="Times New Roman" w:hAnsi="Arial" w:cs="Arial"/>
          <w:sz w:val="24"/>
          <w:szCs w:val="24"/>
        </w:rPr>
        <w:t>местный бюджет</w:t>
      </w:r>
      <w:r w:rsidRPr="001C34FB">
        <w:rPr>
          <w:rFonts w:ascii="Arial" w:eastAsia="Times New Roman" w:hAnsi="Arial" w:cs="Arial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915536" w:rsidRPr="001C34FB" w:rsidRDefault="00915536" w:rsidP="009155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5</w:t>
      </w:r>
      <w:r w:rsidRPr="001C34FB">
        <w:rPr>
          <w:rFonts w:ascii="Arial" w:eastAsia="Times New Roman" w:hAnsi="Arial" w:cs="Arial"/>
          <w:sz w:val="24"/>
          <w:szCs w:val="24"/>
        </w:rPr>
        <w:t>)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="00533B9E">
        <w:rPr>
          <w:rFonts w:ascii="Arial" w:eastAsia="Times New Roman" w:hAnsi="Arial" w:cs="Arial"/>
          <w:sz w:val="24"/>
          <w:szCs w:val="24"/>
        </w:rPr>
        <w:t xml:space="preserve"> Федерации, а участники отбора </w:t>
      </w:r>
      <w:r w:rsidRPr="00D309C2">
        <w:rPr>
          <w:rFonts w:ascii="Arial" w:eastAsia="Times New Roman" w:hAnsi="Arial" w:cs="Arial"/>
          <w:sz w:val="24"/>
          <w:szCs w:val="24"/>
        </w:rPr>
        <w:t xml:space="preserve">- ИП </w:t>
      </w:r>
      <w:r w:rsidRPr="001C34FB">
        <w:rPr>
          <w:rFonts w:ascii="Arial" w:eastAsia="Times New Roman" w:hAnsi="Arial" w:cs="Arial"/>
          <w:sz w:val="24"/>
          <w:szCs w:val="24"/>
        </w:rPr>
        <w:t>не должны прекратить деятельность в качестве индивидуального предпринимателя;</w:t>
      </w:r>
    </w:p>
    <w:p w:rsidR="00915536" w:rsidRDefault="00915536" w:rsidP="00915536">
      <w:pPr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4FB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B71D85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</w:t>
      </w:r>
      <w:r>
        <w:rPr>
          <w:rFonts w:ascii="Arial" w:hAnsi="Arial" w:cs="Arial"/>
          <w:sz w:val="24"/>
          <w:szCs w:val="24"/>
        </w:rPr>
        <w:lastRenderedPageBreak/>
        <w:t>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FC0C22">
        <w:rPr>
          <w:rFonts w:ascii="Arial" w:hAnsi="Arial" w:cs="Arial"/>
          <w:sz w:val="24"/>
          <w:szCs w:val="24"/>
        </w:rPr>
        <w:t xml:space="preserve">  </w:t>
      </w:r>
    </w:p>
    <w:p w:rsidR="009515FA" w:rsidRPr="001C34FB" w:rsidRDefault="009515FA" w:rsidP="006E72A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  </w:t>
      </w:r>
      <w:r w:rsidRPr="001C34FB">
        <w:rPr>
          <w:rFonts w:ascii="Arial" w:eastAsia="Times New Roman" w:hAnsi="Arial" w:cs="Arial"/>
          <w:sz w:val="24"/>
          <w:szCs w:val="24"/>
        </w:rPr>
        <w:tab/>
      </w:r>
      <w:r w:rsidR="00C541A5">
        <w:rPr>
          <w:rFonts w:ascii="Arial" w:eastAsia="Times New Roman" w:hAnsi="Arial" w:cs="Arial"/>
          <w:sz w:val="24"/>
          <w:szCs w:val="24"/>
        </w:rPr>
        <w:t xml:space="preserve">4.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</w:t>
      </w:r>
      <w:r w:rsidR="00FC0C22" w:rsidRPr="001C34FB">
        <w:rPr>
          <w:rFonts w:ascii="Arial" w:eastAsia="Times New Roman" w:hAnsi="Arial" w:cs="Arial"/>
          <w:sz w:val="24"/>
          <w:szCs w:val="24"/>
          <w:lang w:eastAsia="ar-SA"/>
        </w:rPr>
        <w:t>в адрес Администрации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№3 к настоящ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м Порядк</w:t>
      </w:r>
      <w:r w:rsidR="00533B9E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0A202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 и</w:t>
      </w:r>
      <w:r w:rsidR="000A202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="004D6054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предоставляют 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="00FC0C2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515FA" w:rsidRPr="001C34FB" w:rsidRDefault="008B1B18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9515FA" w:rsidRPr="001C34FB">
        <w:rPr>
          <w:rFonts w:ascii="Arial" w:hAnsi="Arial" w:cs="Arial"/>
          <w:sz w:val="24"/>
          <w:szCs w:val="24"/>
        </w:rPr>
        <w:t>справку-расчет причитаю</w:t>
      </w:r>
      <w:r w:rsidR="004E3ECB">
        <w:rPr>
          <w:rFonts w:ascii="Arial" w:hAnsi="Arial" w:cs="Arial"/>
          <w:sz w:val="24"/>
          <w:szCs w:val="24"/>
        </w:rPr>
        <w:t>щихся субсидий по форме согласна</w:t>
      </w:r>
      <w:r w:rsidR="009515FA" w:rsidRPr="001C34FB">
        <w:rPr>
          <w:rFonts w:ascii="Arial" w:hAnsi="Arial" w:cs="Arial"/>
          <w:sz w:val="24"/>
          <w:szCs w:val="24"/>
        </w:rPr>
        <w:t xml:space="preserve"> приложени</w:t>
      </w:r>
      <w:r w:rsidR="00533B9E">
        <w:rPr>
          <w:rFonts w:ascii="Arial" w:hAnsi="Arial" w:cs="Arial"/>
          <w:sz w:val="24"/>
          <w:szCs w:val="24"/>
        </w:rPr>
        <w:t>й №4</w:t>
      </w:r>
      <w:r w:rsidR="009515FA" w:rsidRPr="001C34FB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 xml:space="preserve">настоящим </w:t>
      </w:r>
      <w:r w:rsidR="009515FA" w:rsidRPr="001C34FB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ам</w:t>
      </w:r>
      <w:r w:rsidR="00FC0C22">
        <w:rPr>
          <w:rFonts w:ascii="Arial" w:hAnsi="Arial" w:cs="Arial"/>
          <w:sz w:val="24"/>
          <w:szCs w:val="24"/>
        </w:rPr>
        <w:t xml:space="preserve"> №1</w:t>
      </w:r>
      <w:r>
        <w:rPr>
          <w:rFonts w:ascii="Arial" w:hAnsi="Arial" w:cs="Arial"/>
          <w:sz w:val="24"/>
          <w:szCs w:val="24"/>
        </w:rPr>
        <w:t xml:space="preserve"> и №2</w:t>
      </w:r>
      <w:r w:rsidR="009515FA" w:rsidRPr="001C34FB">
        <w:rPr>
          <w:rFonts w:ascii="Arial" w:hAnsi="Arial" w:cs="Arial"/>
          <w:sz w:val="24"/>
          <w:szCs w:val="24"/>
        </w:rPr>
        <w:t>;</w:t>
      </w:r>
    </w:p>
    <w:p w:rsidR="009515FA" w:rsidRDefault="008B1B18" w:rsidP="006E72A3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="009515FA" w:rsidRPr="001C34FB">
        <w:rPr>
          <w:rFonts w:ascii="Arial" w:hAnsi="Arial" w:cs="Arial"/>
          <w:color w:val="auto"/>
        </w:rPr>
        <w:t>) выписк</w:t>
      </w:r>
      <w:r w:rsidR="00263582">
        <w:rPr>
          <w:rFonts w:ascii="Arial" w:hAnsi="Arial" w:cs="Arial"/>
          <w:color w:val="auto"/>
        </w:rPr>
        <w:t>а</w:t>
      </w:r>
      <w:r w:rsidR="009515FA" w:rsidRPr="001C34FB">
        <w:rPr>
          <w:rFonts w:ascii="Arial" w:hAnsi="Arial" w:cs="Arial"/>
          <w:color w:val="auto"/>
        </w:rPr>
        <w:t xml:space="preserve"> из </w:t>
      </w:r>
      <w:proofErr w:type="spellStart"/>
      <w:r w:rsidR="009515FA" w:rsidRPr="001C34FB">
        <w:rPr>
          <w:rFonts w:ascii="Arial" w:hAnsi="Arial" w:cs="Arial"/>
          <w:color w:val="auto"/>
        </w:rPr>
        <w:t>похозяйственной</w:t>
      </w:r>
      <w:proofErr w:type="spellEnd"/>
      <w:r w:rsidR="009515FA" w:rsidRPr="001C34FB">
        <w:rPr>
          <w:rFonts w:ascii="Arial" w:hAnsi="Arial" w:cs="Arial"/>
          <w:color w:val="auto"/>
        </w:rPr>
        <w:t xml:space="preserve"> книги ведения ЛПХ, выданн</w:t>
      </w:r>
      <w:r w:rsidR="00263582">
        <w:rPr>
          <w:rFonts w:ascii="Arial" w:hAnsi="Arial" w:cs="Arial"/>
          <w:color w:val="auto"/>
        </w:rPr>
        <w:t>ая</w:t>
      </w:r>
      <w:r w:rsidR="009515FA" w:rsidRPr="001C34FB">
        <w:rPr>
          <w:rFonts w:ascii="Arial" w:hAnsi="Arial" w:cs="Arial"/>
          <w:color w:val="auto"/>
        </w:rPr>
        <w:t xml:space="preserve"> гражданину администрацией городского (сельского) поселения Верхнекетского района,</w:t>
      </w:r>
      <w:r w:rsidR="005D0AA7">
        <w:rPr>
          <w:rFonts w:ascii="Arial" w:hAnsi="Arial" w:cs="Arial"/>
          <w:color w:val="auto"/>
        </w:rPr>
        <w:t xml:space="preserve"> подтверждающие наличие сельскохозяйственных животных на 1 января года, в котором подается заявление о предоставлении субсидии, и</w:t>
      </w:r>
      <w:r w:rsidR="009515FA" w:rsidRPr="001C34FB">
        <w:rPr>
          <w:rFonts w:ascii="Arial" w:hAnsi="Arial" w:cs="Arial"/>
          <w:color w:val="auto"/>
        </w:rPr>
        <w:t xml:space="preserve"> на 1-е число месяца, в котором подается заявление о предоставлении субсидии</w:t>
      </w:r>
      <w:r w:rsidR="00B0614A">
        <w:rPr>
          <w:rFonts w:ascii="Arial" w:hAnsi="Arial" w:cs="Arial"/>
          <w:color w:val="auto"/>
        </w:rPr>
        <w:t xml:space="preserve"> согласно Порядка №1</w:t>
      </w:r>
      <w:r w:rsidR="009515FA" w:rsidRPr="001C34FB">
        <w:rPr>
          <w:rFonts w:ascii="Arial" w:hAnsi="Arial" w:cs="Arial"/>
          <w:color w:val="auto"/>
        </w:rPr>
        <w:t>;</w:t>
      </w:r>
    </w:p>
    <w:p w:rsidR="00954587" w:rsidRPr="00550D38" w:rsidRDefault="00B0614A" w:rsidP="00A47AA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54587" w:rsidRPr="00550D38">
        <w:rPr>
          <w:rFonts w:ascii="Arial" w:hAnsi="Arial" w:cs="Arial"/>
          <w:sz w:val="24"/>
          <w:szCs w:val="24"/>
        </w:rPr>
        <w:t>) заверенные получателем субсидии копии документов, подтверждающих фактически произведенные затраты;</w:t>
      </w:r>
    </w:p>
    <w:p w:rsidR="00954587" w:rsidRPr="00550D38" w:rsidRDefault="00A47AAB" w:rsidP="00954587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по субсидии, указанной в подпункте 1) пункта 2 настоящего Порядка, получатели субсидий дополнительно представляют </w:t>
      </w:r>
      <w:r w:rsidR="00954587" w:rsidRPr="00550D38">
        <w:rPr>
          <w:rFonts w:ascii="Arial" w:eastAsia="Times New Roman" w:hAnsi="Arial" w:cs="Arial"/>
          <w:sz w:val="24"/>
          <w:szCs w:val="24"/>
        </w:rPr>
        <w:t xml:space="preserve">реестр крупного рогатого скота, прошедшего процедуру идентификации животных методом </w:t>
      </w:r>
      <w:proofErr w:type="spellStart"/>
      <w:r w:rsidR="00954587" w:rsidRPr="00550D38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="00954587" w:rsidRPr="00550D38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="00954587" w:rsidRPr="00550D38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="00954587" w:rsidRPr="00550D38">
        <w:rPr>
          <w:rFonts w:ascii="Arial" w:eastAsia="Times New Roman" w:hAnsi="Arial" w:cs="Arial"/>
          <w:sz w:val="24"/>
          <w:szCs w:val="24"/>
        </w:rPr>
        <w:t>, по форме согласно приложению № 5 к настоящ</w:t>
      </w:r>
      <w:r>
        <w:rPr>
          <w:rFonts w:ascii="Arial" w:eastAsia="Times New Roman" w:hAnsi="Arial" w:cs="Arial"/>
          <w:sz w:val="24"/>
          <w:szCs w:val="24"/>
        </w:rPr>
        <w:t>е</w:t>
      </w:r>
      <w:r w:rsidR="00C15CD3">
        <w:rPr>
          <w:rFonts w:ascii="Arial" w:eastAsia="Times New Roman" w:hAnsi="Arial" w:cs="Arial"/>
          <w:sz w:val="24"/>
          <w:szCs w:val="24"/>
        </w:rPr>
        <w:t>му</w:t>
      </w:r>
      <w:r w:rsidR="00954587" w:rsidRPr="00550D38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C15CD3">
        <w:rPr>
          <w:rFonts w:ascii="Arial" w:eastAsia="Times New Roman" w:hAnsi="Arial" w:cs="Arial"/>
          <w:sz w:val="24"/>
          <w:szCs w:val="24"/>
        </w:rPr>
        <w:t>у</w:t>
      </w:r>
      <w:r w:rsidR="00B0614A">
        <w:rPr>
          <w:rFonts w:ascii="Arial" w:eastAsia="Times New Roman" w:hAnsi="Arial" w:cs="Arial"/>
          <w:sz w:val="24"/>
          <w:szCs w:val="24"/>
        </w:rPr>
        <w:t xml:space="preserve"> №1</w:t>
      </w:r>
      <w:r w:rsidR="00954587" w:rsidRPr="00550D38">
        <w:rPr>
          <w:rFonts w:ascii="Arial" w:hAnsi="Arial" w:cs="Arial"/>
          <w:sz w:val="24"/>
          <w:szCs w:val="24"/>
        </w:rPr>
        <w:t>;</w:t>
      </w:r>
    </w:p>
    <w:p w:rsidR="0066637C" w:rsidRDefault="008B1B18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515FA" w:rsidRPr="001C34FB">
        <w:rPr>
          <w:rFonts w:ascii="Arial" w:hAnsi="Arial" w:cs="Arial"/>
          <w:sz w:val="24"/>
          <w:szCs w:val="24"/>
        </w:rPr>
        <w:t>) п</w:t>
      </w:r>
      <w:r w:rsidR="009515FA" w:rsidRPr="001C34FB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="009515FA" w:rsidRPr="001C34FB">
        <w:rPr>
          <w:rFonts w:ascii="Arial" w:hAnsi="Arial" w:cs="Arial"/>
          <w:sz w:val="24"/>
          <w:szCs w:val="24"/>
        </w:rPr>
        <w:t xml:space="preserve"> </w:t>
      </w:r>
      <w:r w:rsidR="00425723">
        <w:rPr>
          <w:rFonts w:ascii="Arial" w:hAnsi="Arial" w:cs="Arial"/>
          <w:sz w:val="24"/>
          <w:szCs w:val="24"/>
        </w:rPr>
        <w:t>2</w:t>
      </w:r>
      <w:r w:rsidR="009515FA" w:rsidRPr="001C34FB">
        <w:rPr>
          <w:rFonts w:ascii="Arial" w:hAnsi="Arial" w:cs="Arial"/>
          <w:sz w:val="24"/>
          <w:szCs w:val="24"/>
        </w:rPr>
        <w:t xml:space="preserve"> настоящего Порядка</w:t>
      </w:r>
      <w:r w:rsidR="00640127">
        <w:rPr>
          <w:rFonts w:ascii="Arial" w:hAnsi="Arial" w:cs="Arial"/>
          <w:sz w:val="24"/>
          <w:szCs w:val="24"/>
        </w:rPr>
        <w:t xml:space="preserve"> №1</w:t>
      </w:r>
      <w:r w:rsidR="00637EB3">
        <w:rPr>
          <w:rFonts w:ascii="Arial" w:hAnsi="Arial" w:cs="Arial"/>
          <w:sz w:val="24"/>
          <w:szCs w:val="24"/>
        </w:rPr>
        <w:t xml:space="preserve"> (</w:t>
      </w:r>
      <w:r w:rsidR="00637EB3" w:rsidRPr="001C34FB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8" w:history="1">
        <w:r w:rsidR="00637EB3" w:rsidRPr="001C34FB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C34FB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</w:t>
      </w:r>
      <w:r w:rsidR="00640127">
        <w:rPr>
          <w:rFonts w:ascii="Arial" w:hAnsi="Arial" w:cs="Arial"/>
          <w:sz w:val="24"/>
          <w:szCs w:val="24"/>
        </w:rPr>
        <w:t xml:space="preserve"> №1</w:t>
      </w:r>
      <w:r w:rsidR="00637EB3" w:rsidRPr="001C34FB">
        <w:rPr>
          <w:rFonts w:ascii="Arial" w:hAnsi="Arial" w:cs="Arial"/>
          <w:sz w:val="24"/>
          <w:szCs w:val="24"/>
        </w:rP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</w:t>
      </w:r>
      <w:r w:rsidR="00637EB3">
        <w:rPr>
          <w:rFonts w:ascii="Arial" w:hAnsi="Arial" w:cs="Arial"/>
          <w:sz w:val="24"/>
          <w:szCs w:val="24"/>
        </w:rPr>
        <w:t>)</w:t>
      </w:r>
      <w:r w:rsidR="0066637C">
        <w:rPr>
          <w:rFonts w:ascii="Arial" w:hAnsi="Arial" w:cs="Arial"/>
          <w:sz w:val="24"/>
          <w:szCs w:val="24"/>
        </w:rPr>
        <w:t>.</w:t>
      </w:r>
    </w:p>
    <w:p w:rsidR="0066637C" w:rsidRPr="001C34FB" w:rsidRDefault="0066637C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9" w:history="1">
        <w:r w:rsidRPr="001C34FB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</w:t>
      </w:r>
      <w:r w:rsidR="008B1B18">
        <w:rPr>
          <w:rFonts w:ascii="Arial" w:eastAsia="Times New Roman" w:hAnsi="Arial" w:cs="Arial"/>
          <w:sz w:val="24"/>
          <w:szCs w:val="24"/>
        </w:rPr>
        <w:t xml:space="preserve"> №1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66637C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</w:t>
      </w:r>
      <w:r>
        <w:rPr>
          <w:rFonts w:ascii="Arial" w:hAnsi="Arial" w:cs="Arial"/>
          <w:sz w:val="24"/>
          <w:szCs w:val="24"/>
        </w:rPr>
        <w:t>.</w:t>
      </w:r>
    </w:p>
    <w:p w:rsidR="009515FA" w:rsidRPr="001C34FB" w:rsidRDefault="0066637C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</w:t>
      </w:r>
      <w:r w:rsidR="009515FA" w:rsidRPr="001C34FB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C34FB" w:rsidRDefault="009515FA" w:rsidP="006E72A3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C34FB">
        <w:rPr>
          <w:rFonts w:ascii="Arial" w:hAnsi="Arial" w:cs="Arial"/>
          <w:sz w:val="24"/>
          <w:szCs w:val="24"/>
        </w:rPr>
        <w:t>- документов, подтвержда</w:t>
      </w:r>
      <w:r>
        <w:rPr>
          <w:rFonts w:ascii="Arial" w:hAnsi="Arial" w:cs="Arial"/>
          <w:sz w:val="24"/>
          <w:szCs w:val="24"/>
        </w:rPr>
        <w:t>ющих приобретение новой техники</w:t>
      </w:r>
      <w:r w:rsidRPr="001C34FB">
        <w:rPr>
          <w:rFonts w:ascii="Arial" w:hAnsi="Arial" w:cs="Arial"/>
          <w:sz w:val="24"/>
          <w:szCs w:val="24"/>
        </w:rPr>
        <w:t xml:space="preserve">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2C1384" w:rsidRPr="001C34FB" w:rsidRDefault="009B14BB" w:rsidP="002C1384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2" w:name="_GoBack"/>
      <w:bookmarkEnd w:id="2"/>
      <w:r w:rsidR="009515FA" w:rsidRPr="001C34FB">
        <w:rPr>
          <w:rFonts w:ascii="Arial" w:hAnsi="Arial" w:cs="Arial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  <w:r w:rsidR="002C1384" w:rsidRPr="002C1384">
        <w:rPr>
          <w:rFonts w:ascii="Arial" w:hAnsi="Arial" w:cs="Arial"/>
        </w:rPr>
        <w:t xml:space="preserve"> </w:t>
      </w:r>
      <w:r w:rsidR="002C1384" w:rsidRPr="001C34FB">
        <w:rPr>
          <w:rFonts w:ascii="Arial" w:hAnsi="Arial" w:cs="Arial"/>
        </w:rPr>
        <w:t xml:space="preserve">Под новой техникой и (или) оборудованием понимается техника и (или) оборудование, изготовленные не ранее чем за два года до 1 </w:t>
      </w:r>
      <w:r w:rsidR="002C1384">
        <w:rPr>
          <w:rFonts w:ascii="Arial" w:hAnsi="Arial" w:cs="Arial"/>
        </w:rPr>
        <w:t>января года, в котором подано заявление о предоставлении субсидии. Приобретение техники у физических лиц не допускается.</w:t>
      </w:r>
    </w:p>
    <w:p w:rsidR="009515FA" w:rsidRDefault="00B0614A" w:rsidP="00B0614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B0614A" w:rsidRPr="00550D38" w:rsidRDefault="00954587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="00B061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14A" w:rsidRPr="00550D38">
        <w:rPr>
          <w:rFonts w:ascii="Arial" w:hAnsi="Arial" w:cs="Arial"/>
          <w:sz w:val="24"/>
          <w:szCs w:val="24"/>
        </w:rPr>
        <w:t xml:space="preserve">по субсидии, указанной в </w:t>
      </w:r>
      <w:hyperlink r:id="rId10" w:history="1">
        <w:r w:rsidR="00B0614A" w:rsidRPr="00550D38">
          <w:rPr>
            <w:rFonts w:ascii="Arial" w:hAnsi="Arial" w:cs="Arial"/>
            <w:sz w:val="24"/>
            <w:szCs w:val="24"/>
          </w:rPr>
          <w:t xml:space="preserve">подпункте 2) пункта </w:t>
        </w:r>
      </w:hyperlink>
      <w:r w:rsidR="00B0614A" w:rsidRPr="00550D38">
        <w:rPr>
          <w:rFonts w:ascii="Arial" w:hAnsi="Arial" w:cs="Arial"/>
          <w:sz w:val="24"/>
          <w:szCs w:val="24"/>
        </w:rPr>
        <w:t>2 Порядка</w:t>
      </w:r>
      <w:r w:rsidR="00B0614A">
        <w:rPr>
          <w:rFonts w:ascii="Arial" w:hAnsi="Arial" w:cs="Arial"/>
          <w:sz w:val="24"/>
          <w:szCs w:val="24"/>
        </w:rPr>
        <w:t xml:space="preserve"> №2</w:t>
      </w:r>
      <w:r w:rsidR="00B0614A" w:rsidRPr="00550D38">
        <w:rPr>
          <w:rFonts w:ascii="Arial" w:hAnsi="Arial" w:cs="Arial"/>
          <w:sz w:val="24"/>
          <w:szCs w:val="24"/>
        </w:rPr>
        <w:t>, получатели субсидий дополнительно представляют заверенные получателем субсидии копии: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1" w:history="1">
        <w:r w:rsidRPr="00550D38">
          <w:rPr>
            <w:rFonts w:ascii="Arial" w:hAnsi="Arial" w:cs="Arial"/>
            <w:sz w:val="24"/>
            <w:szCs w:val="24"/>
          </w:rPr>
          <w:t>пунктами 5</w:t>
        </w:r>
      </w:hyperlink>
      <w:r w:rsidRPr="00550D38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50D38">
          <w:rPr>
            <w:rFonts w:ascii="Arial" w:hAnsi="Arial" w:cs="Arial"/>
            <w:sz w:val="24"/>
            <w:szCs w:val="24"/>
          </w:rPr>
          <w:t>6</w:t>
        </w:r>
      </w:hyperlink>
      <w:r w:rsidRPr="00550D38">
        <w:rPr>
          <w:rFonts w:ascii="Arial" w:hAnsi="Arial" w:cs="Arial"/>
          <w:sz w:val="24"/>
          <w:szCs w:val="24"/>
        </w:rPr>
        <w:t xml:space="preserve"> приложения N 2 к Порядку </w:t>
      </w:r>
      <w:proofErr w:type="spellStart"/>
      <w:r w:rsidRPr="00550D38">
        <w:rPr>
          <w:rFonts w:ascii="Arial" w:hAnsi="Arial" w:cs="Arial"/>
          <w:sz w:val="24"/>
          <w:szCs w:val="24"/>
        </w:rPr>
        <w:t>АТо</w:t>
      </w:r>
      <w:proofErr w:type="spellEnd"/>
      <w:r w:rsidRPr="00550D38">
        <w:rPr>
          <w:rFonts w:ascii="Arial" w:hAnsi="Arial" w:cs="Arial"/>
          <w:sz w:val="24"/>
          <w:szCs w:val="24"/>
        </w:rPr>
        <w:t xml:space="preserve"> от 29.12.2017);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hAnsi="Arial" w:cs="Arial"/>
          <w:sz w:val="24"/>
          <w:szCs w:val="24"/>
        </w:rPr>
        <w:t xml:space="preserve">г) отчетов по </w:t>
      </w:r>
      <w:hyperlink r:id="rId13" w:history="1">
        <w:r w:rsidRPr="00550D38">
          <w:rPr>
            <w:rFonts w:ascii="Arial" w:hAnsi="Arial" w:cs="Arial"/>
            <w:sz w:val="24"/>
            <w:szCs w:val="24"/>
          </w:rPr>
          <w:t>форме N 2-фермер</w:t>
        </w:r>
      </w:hyperlink>
      <w:r w:rsidRPr="00550D38">
        <w:rPr>
          <w:rFonts w:ascii="Arial" w:hAnsi="Arial" w:cs="Arial"/>
          <w:sz w:val="24"/>
          <w:szCs w:val="24"/>
        </w:rPr>
        <w:t xml:space="preserve"> "Сведения о сборе урожая сельскохозяйственных культур", и (или) отчетов по </w:t>
      </w:r>
      <w:hyperlink r:id="rId14" w:history="1">
        <w:r w:rsidRPr="00550D38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550D38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и (или) по </w:t>
      </w:r>
      <w:hyperlink r:id="rId15" w:history="1">
        <w:r w:rsidRPr="00550D38">
          <w:rPr>
            <w:rFonts w:ascii="Arial" w:hAnsi="Arial" w:cs="Arial"/>
            <w:sz w:val="24"/>
            <w:szCs w:val="24"/>
          </w:rPr>
          <w:t>форме N СП-51</w:t>
        </w:r>
      </w:hyperlink>
      <w:r w:rsidRPr="00550D38">
        <w:rPr>
          <w:rFonts w:ascii="Arial" w:hAnsi="Arial" w:cs="Arial"/>
          <w:sz w:val="24"/>
          <w:szCs w:val="24"/>
        </w:rPr>
        <w:t xml:space="preserve"> "Отчет о движении скота и птицы на ферме".</w:t>
      </w:r>
    </w:p>
    <w:p w:rsidR="00B0614A" w:rsidRPr="00550D38" w:rsidRDefault="00B0614A" w:rsidP="00B0614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50D38">
        <w:rPr>
          <w:rFonts w:ascii="Arial" w:eastAsia="Times New Roman" w:hAnsi="Arial" w:cs="Arial"/>
          <w:sz w:val="24"/>
          <w:szCs w:val="24"/>
        </w:rPr>
        <w:t xml:space="preserve">д) </w:t>
      </w:r>
      <w:r w:rsidRPr="00550D38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Субсидии(далее-выписка);</w:t>
      </w:r>
    </w:p>
    <w:p w:rsidR="00713B5D" w:rsidRPr="00FB7F96" w:rsidRDefault="009515FA" w:rsidP="00713B5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 </w:t>
      </w:r>
      <w:r w:rsidR="00713B5D">
        <w:rPr>
          <w:rFonts w:ascii="Arial" w:hAnsi="Arial" w:cs="Arial"/>
        </w:rPr>
        <w:t xml:space="preserve">8. </w:t>
      </w:r>
      <w:r w:rsidR="00713B5D" w:rsidRPr="00FB7F96">
        <w:rPr>
          <w:rFonts w:ascii="Arial" w:hAnsi="Arial" w:cs="Arial"/>
        </w:rPr>
        <w:t>Документы, предусмотренные настоящим пунктом, предоставляются получателями Субсидий:</w:t>
      </w:r>
    </w:p>
    <w:p w:rsidR="00713B5D" w:rsidRPr="00FB7F96" w:rsidRDefault="00713B5D" w:rsidP="00713B5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B7F96">
        <w:rPr>
          <w:rFonts w:ascii="Arial" w:hAnsi="Arial" w:cs="Arial"/>
        </w:rPr>
        <w:t xml:space="preserve">          по Субсидии, указанной в подпункте 1) пункта 2 Порядка</w:t>
      </w:r>
      <w:r>
        <w:rPr>
          <w:rFonts w:ascii="Arial" w:hAnsi="Arial" w:cs="Arial"/>
        </w:rPr>
        <w:t xml:space="preserve"> № 1 и Порядка №2</w:t>
      </w:r>
      <w:r w:rsidRPr="00FB7F96">
        <w:rPr>
          <w:rFonts w:ascii="Arial" w:hAnsi="Arial" w:cs="Arial"/>
        </w:rPr>
        <w:t>, не позднее 5 декабря текущего года;</w:t>
      </w:r>
    </w:p>
    <w:p w:rsidR="00713B5D" w:rsidRPr="00FB7F96" w:rsidRDefault="00713B5D" w:rsidP="00713B5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FB7F96">
        <w:rPr>
          <w:rFonts w:ascii="Arial" w:hAnsi="Arial" w:cs="Arial"/>
        </w:rPr>
        <w:t xml:space="preserve">          по Субсидии, указанной в подпункте 2) пункта 2 Порядка</w:t>
      </w:r>
      <w:r>
        <w:rPr>
          <w:rFonts w:ascii="Arial" w:hAnsi="Arial" w:cs="Arial"/>
        </w:rPr>
        <w:t xml:space="preserve"> № 1</w:t>
      </w:r>
      <w:r w:rsidRPr="00FB7F96">
        <w:rPr>
          <w:rFonts w:ascii="Arial" w:hAnsi="Arial" w:cs="Arial"/>
        </w:rPr>
        <w:t xml:space="preserve"> </w:t>
      </w:r>
      <w:r w:rsidR="00F66741">
        <w:rPr>
          <w:rFonts w:ascii="Arial" w:hAnsi="Arial" w:cs="Arial"/>
        </w:rPr>
        <w:t xml:space="preserve">и Порядка №2 </w:t>
      </w:r>
      <w:r w:rsidRPr="00FB7F96">
        <w:rPr>
          <w:rFonts w:ascii="Arial" w:hAnsi="Arial" w:cs="Arial"/>
        </w:rPr>
        <w:t>с 1 августа текущего года, но не позднее 5 декабря текущего года.</w:t>
      </w:r>
    </w:p>
    <w:p w:rsidR="009515FA" w:rsidRPr="001C34FB" w:rsidRDefault="009515FA" w:rsidP="00713B5D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C34FB">
        <w:rPr>
          <w:rFonts w:ascii="Arial" w:hAnsi="Arial" w:cs="Arial"/>
        </w:rPr>
        <w:t xml:space="preserve">         </w:t>
      </w:r>
    </w:p>
    <w:p w:rsidR="009515FA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="009515FA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C34FB" w:rsidRDefault="00AD2D3F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159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C34FB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C34FB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Default="00597244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613ACD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Заявки участников отбора проверяются Администрацией на комплектность и регистрируются  в порядке очередности их поступления в журнале регистрации.</w:t>
      </w:r>
    </w:p>
    <w:p w:rsidR="00D05CF1" w:rsidRPr="001C34FB" w:rsidRDefault="00796633" w:rsidP="007966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480743" w:rsidP="00480743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9663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 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8963C5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1) несоответствие участника отбора требованиям, указанным в 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>пункт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ах 8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8963C5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и документов, указанных в пункте 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требованиям к заяв</w:t>
      </w:r>
      <w:r w:rsidR="008963C5">
        <w:rPr>
          <w:rFonts w:ascii="Arial" w:eastAsia="Times New Roman" w:hAnsi="Arial" w:cs="Arial"/>
          <w:sz w:val="24"/>
          <w:szCs w:val="24"/>
          <w:lang w:eastAsia="ar-SA"/>
        </w:rPr>
        <w:t>лениям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</w:t>
      </w:r>
      <w:r w:rsidR="006A73A9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юридического и физического лица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C34FB" w:rsidRDefault="00D05CF1" w:rsidP="006E72A3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 xml:space="preserve"> 1</w:t>
      </w:r>
      <w:r w:rsidR="00597244">
        <w:rPr>
          <w:rFonts w:ascii="Arial" w:eastAsia="Times New Roman" w:hAnsi="Arial" w:cs="Arial"/>
          <w:sz w:val="24"/>
          <w:szCs w:val="24"/>
        </w:rPr>
        <w:t>6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размещает на едином портале</w:t>
      </w:r>
      <w:r w:rsidRPr="001C34FB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  <w:lang w:eastAsia="ar-SA"/>
        </w:rPr>
        <w:t>г) наименование получателя (получателей) субсидии, с которым (которыми) заключается соглашение, и размер предоставляемой ему субсидии;</w:t>
      </w:r>
      <w:r w:rsidRPr="001C34FB">
        <w:rPr>
          <w:rFonts w:ascii="Arial" w:eastAsia="Times New Roman" w:hAnsi="Arial" w:cs="Arial"/>
          <w:sz w:val="40"/>
          <w:szCs w:val="40"/>
          <w:lang w:eastAsia="ar-SA"/>
        </w:rPr>
        <w:t xml:space="preserve"> </w:t>
      </w:r>
    </w:p>
    <w:p w:rsidR="00D05CF1" w:rsidRPr="00597244" w:rsidRDefault="00796633" w:rsidP="00613ACD">
      <w:pPr>
        <w:spacing w:after="0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>
        <w:rPr>
          <w:rFonts w:ascii="Arial" w:eastAsia="Times New Roman" w:hAnsi="Arial" w:cs="Arial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Получатель Субсидии на первое число месяца, предшествующего месяцу, в котором проводится отбор, должен соответствовать требованиям, указанным в 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пункте </w:t>
      </w:r>
      <w:r w:rsidR="006A73A9" w:rsidRPr="006A73A9">
        <w:rPr>
          <w:rFonts w:ascii="Arial" w:eastAsia="Times New Roman" w:hAnsi="Arial" w:cs="Arial"/>
          <w:sz w:val="24"/>
          <w:szCs w:val="24"/>
        </w:rPr>
        <w:t>8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>
        <w:rPr>
          <w:rFonts w:ascii="Arial" w:eastAsia="Times New Roman" w:hAnsi="Arial" w:cs="Arial"/>
          <w:sz w:val="24"/>
          <w:szCs w:val="24"/>
        </w:rPr>
        <w:t>их</w:t>
      </w:r>
      <w:r w:rsidR="00D05CF1" w:rsidRPr="006A73A9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6A73A9">
        <w:rPr>
          <w:rFonts w:ascii="Arial" w:eastAsia="Times New Roman" w:hAnsi="Arial" w:cs="Arial"/>
          <w:sz w:val="24"/>
          <w:szCs w:val="24"/>
        </w:rPr>
        <w:t>.</w:t>
      </w:r>
    </w:p>
    <w:p w:rsidR="00D05CF1" w:rsidRPr="001C34FB" w:rsidRDefault="00613ACD" w:rsidP="00613ACD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597244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C34FB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C34FB" w:rsidRDefault="00D05CF1" w:rsidP="006E72A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1C34FB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C34FB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C34FB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C34FB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C34FB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C34FB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C34FB" w:rsidRDefault="00D05CF1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</w:t>
      </w:r>
      <w:r w:rsidR="006A73A9">
        <w:rPr>
          <w:rFonts w:ascii="Arial" w:eastAsia="Times New Roman" w:hAnsi="Arial" w:cs="Arial"/>
          <w:sz w:val="24"/>
          <w:szCs w:val="24"/>
        </w:rPr>
        <w:t>8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>
        <w:rPr>
          <w:rFonts w:ascii="Arial" w:eastAsia="Times New Roman" w:hAnsi="Arial" w:cs="Arial"/>
          <w:sz w:val="24"/>
          <w:szCs w:val="24"/>
        </w:rPr>
        <w:t>их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>
        <w:rPr>
          <w:rFonts w:ascii="Arial" w:eastAsia="Times New Roman" w:hAnsi="Arial" w:cs="Arial"/>
          <w:sz w:val="24"/>
          <w:szCs w:val="24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</w:rPr>
        <w:t xml:space="preserve">, на первое число месяца, </w:t>
      </w:r>
      <w:r w:rsidR="000C793C">
        <w:rPr>
          <w:rFonts w:ascii="Arial" w:eastAsia="Times New Roman" w:hAnsi="Arial" w:cs="Arial"/>
          <w:sz w:val="24"/>
          <w:szCs w:val="24"/>
        </w:rPr>
        <w:t>в котором подается заявление о предоставлении Субсидии</w:t>
      </w:r>
      <w:r w:rsidRPr="001C34FB">
        <w:rPr>
          <w:rFonts w:ascii="Arial" w:eastAsia="Times New Roman" w:hAnsi="Arial" w:cs="Arial"/>
          <w:sz w:val="24"/>
          <w:szCs w:val="24"/>
        </w:rPr>
        <w:t>.</w:t>
      </w:r>
    </w:p>
    <w:p w:rsidR="00D05CF1" w:rsidRPr="001C34FB" w:rsidRDefault="00D434D9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34D9">
        <w:rPr>
          <w:rFonts w:ascii="Arial" w:eastAsia="Times New Roman" w:hAnsi="Arial" w:cs="Arial"/>
          <w:sz w:val="24"/>
          <w:szCs w:val="24"/>
        </w:rPr>
        <w:t>20</w:t>
      </w:r>
      <w:r w:rsidR="00613ACD" w:rsidRPr="00D434D9">
        <w:rPr>
          <w:rFonts w:ascii="Arial" w:eastAsia="Times New Roman" w:hAnsi="Arial" w:cs="Arial"/>
          <w:sz w:val="24"/>
          <w:szCs w:val="24"/>
        </w:rPr>
        <w:t>.</w:t>
      </w:r>
      <w:r w:rsidR="00D05CF1" w:rsidRPr="00D434D9">
        <w:rPr>
          <w:rFonts w:ascii="Arial" w:eastAsia="Times New Roman" w:hAnsi="Arial" w:cs="Arial"/>
          <w:sz w:val="24"/>
          <w:szCs w:val="24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</w:rPr>
        <w:t>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D05CF1" w:rsidRPr="001C34FB" w:rsidRDefault="00597244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1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="00D434D9">
        <w:rPr>
          <w:rFonts w:ascii="Arial" w:eastAsia="Times New Roman" w:hAnsi="Arial" w:cs="Arial"/>
          <w:sz w:val="24"/>
          <w:szCs w:val="24"/>
        </w:rPr>
        <w:t>9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D434D9">
        <w:rPr>
          <w:rFonts w:ascii="Arial" w:eastAsia="Times New Roman" w:hAnsi="Arial" w:cs="Arial"/>
          <w:sz w:val="24"/>
          <w:szCs w:val="24"/>
        </w:rPr>
        <w:t>их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D434D9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C34FB">
        <w:rPr>
          <w:rFonts w:ascii="Arial" w:eastAsia="Times New Roman" w:hAnsi="Arial" w:cs="Arial"/>
          <w:sz w:val="24"/>
          <w:szCs w:val="24"/>
        </w:rPr>
        <w:t>, достоверность представленных в них сведений.</w:t>
      </w:r>
    </w:p>
    <w:p w:rsidR="00D05CF1" w:rsidRPr="001C34FB" w:rsidRDefault="00613ACD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D434D9">
        <w:rPr>
          <w:rFonts w:ascii="Arial" w:eastAsia="Times New Roman" w:hAnsi="Arial" w:cs="Arial"/>
          <w:sz w:val="24"/>
          <w:szCs w:val="24"/>
        </w:rPr>
        <w:t>24</w:t>
      </w:r>
      <w:r w:rsidR="00D05CF1" w:rsidRPr="001C34FB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D05CF1" w:rsidRPr="001C34FB" w:rsidRDefault="00613ACD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05CF1" w:rsidRPr="001C34FB">
        <w:rPr>
          <w:rFonts w:ascii="Arial" w:hAnsi="Arial" w:cs="Arial"/>
          <w:sz w:val="24"/>
          <w:szCs w:val="24"/>
        </w:rPr>
        <w:t xml:space="preserve"> </w:t>
      </w:r>
      <w:r w:rsidR="00D05CF1" w:rsidRPr="001C34FB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C34FB" w:rsidRDefault="00D05CF1" w:rsidP="006E72A3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4D16B0">
        <w:rPr>
          <w:rFonts w:ascii="Arial" w:eastAsia="Times New Roman" w:hAnsi="Arial" w:cs="Arial"/>
          <w:sz w:val="24"/>
          <w:szCs w:val="24"/>
        </w:rPr>
        <w:t>9</w:t>
      </w:r>
      <w:r w:rsidRPr="001C34FB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4D16B0">
        <w:rPr>
          <w:rFonts w:ascii="Arial" w:eastAsia="Times New Roman" w:hAnsi="Arial" w:cs="Arial"/>
          <w:sz w:val="24"/>
          <w:szCs w:val="24"/>
        </w:rPr>
        <w:t>их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4D16B0">
        <w:rPr>
          <w:rFonts w:ascii="Arial" w:eastAsia="Times New Roman" w:hAnsi="Arial" w:cs="Arial"/>
          <w:sz w:val="24"/>
          <w:szCs w:val="24"/>
        </w:rPr>
        <w:t>ов №1 и №2</w:t>
      </w:r>
      <w:r w:rsidRPr="001C34FB">
        <w:rPr>
          <w:rFonts w:ascii="Arial" w:eastAsia="Times New Roman" w:hAnsi="Arial" w:cs="Arial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4D16B0" w:rsidRPr="001C34FB" w:rsidRDefault="00D05CF1" w:rsidP="004D16B0">
      <w:pPr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lastRenderedPageBreak/>
        <w:t>2) несоблюдение условий, предусмотренных пунктом 1</w:t>
      </w:r>
      <w:r w:rsidR="004D16B0">
        <w:rPr>
          <w:rFonts w:ascii="Arial" w:eastAsia="Times New Roman" w:hAnsi="Arial" w:cs="Arial"/>
          <w:sz w:val="24"/>
          <w:szCs w:val="24"/>
        </w:rPr>
        <w:t xml:space="preserve">7 настоящего Порядка №1 и </w:t>
      </w:r>
      <w:r w:rsidR="004D16B0" w:rsidRPr="001C34FB">
        <w:rPr>
          <w:rFonts w:ascii="Arial" w:eastAsia="Times New Roman" w:hAnsi="Arial" w:cs="Arial"/>
          <w:sz w:val="24"/>
          <w:szCs w:val="24"/>
        </w:rPr>
        <w:t>несоблюдение условий, предусмотренных пунктом 1</w:t>
      </w:r>
      <w:r w:rsidR="004D16B0">
        <w:rPr>
          <w:rFonts w:ascii="Arial" w:eastAsia="Times New Roman" w:hAnsi="Arial" w:cs="Arial"/>
          <w:sz w:val="24"/>
          <w:szCs w:val="24"/>
        </w:rPr>
        <w:t xml:space="preserve">9 настоящего Порядка №2; </w:t>
      </w:r>
    </w:p>
    <w:p w:rsidR="005E7A8A" w:rsidRDefault="00D05CF1" w:rsidP="006E72A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 </w:t>
      </w:r>
      <w:r w:rsidR="00613ACD">
        <w:rPr>
          <w:rFonts w:ascii="Arial" w:eastAsia="Times New Roman" w:hAnsi="Arial" w:cs="Arial"/>
          <w:sz w:val="24"/>
          <w:szCs w:val="24"/>
        </w:rPr>
        <w:t>2</w:t>
      </w:r>
      <w:r w:rsidR="00D434D9">
        <w:rPr>
          <w:rFonts w:ascii="Arial" w:eastAsia="Times New Roman" w:hAnsi="Arial" w:cs="Arial"/>
          <w:sz w:val="24"/>
          <w:szCs w:val="24"/>
        </w:rPr>
        <w:t>4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</w:t>
      </w:r>
      <w:r w:rsidR="004D16B0">
        <w:rPr>
          <w:rFonts w:ascii="Arial" w:eastAsia="Times New Roman" w:hAnsi="Arial" w:cs="Arial"/>
          <w:sz w:val="24"/>
          <w:szCs w:val="24"/>
        </w:rPr>
        <w:t>0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4D16B0">
        <w:rPr>
          <w:rFonts w:ascii="Arial" w:eastAsia="Times New Roman" w:hAnsi="Arial" w:cs="Arial"/>
          <w:sz w:val="24"/>
          <w:szCs w:val="24"/>
        </w:rPr>
        <w:t xml:space="preserve"> №1 и </w:t>
      </w:r>
      <w:r w:rsidR="00B425E8">
        <w:rPr>
          <w:rFonts w:ascii="Arial" w:eastAsia="Times New Roman" w:hAnsi="Arial" w:cs="Arial"/>
          <w:sz w:val="24"/>
          <w:szCs w:val="24"/>
        </w:rPr>
        <w:t>в пункте 22 Порядка №2</w:t>
      </w:r>
      <w:r w:rsidRPr="001C34FB">
        <w:rPr>
          <w:rFonts w:ascii="Arial" w:eastAsia="Times New Roman" w:hAnsi="Arial" w:cs="Arial"/>
          <w:sz w:val="24"/>
          <w:szCs w:val="24"/>
        </w:rPr>
        <w:t>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C34FB" w:rsidRDefault="005E7A8A" w:rsidP="006E72A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>
        <w:rPr>
          <w:rFonts w:ascii="Arial" w:eastAsia="Times New Roman" w:hAnsi="Arial" w:cs="Arial"/>
          <w:sz w:val="24"/>
          <w:szCs w:val="24"/>
        </w:rPr>
        <w:t xml:space="preserve"> 2</w:t>
      </w:r>
      <w:r w:rsidR="00D434D9">
        <w:rPr>
          <w:rFonts w:ascii="Arial" w:eastAsia="Times New Roman" w:hAnsi="Arial" w:cs="Arial"/>
          <w:sz w:val="24"/>
          <w:szCs w:val="24"/>
        </w:rPr>
        <w:t>5</w:t>
      </w:r>
      <w:r w:rsidR="00613ACD">
        <w:rPr>
          <w:rFonts w:ascii="Arial" w:eastAsia="Times New Roman" w:hAnsi="Arial" w:cs="Arial"/>
          <w:sz w:val="24"/>
          <w:szCs w:val="24"/>
        </w:rPr>
        <w:t xml:space="preserve">. </w:t>
      </w:r>
      <w:r w:rsidRPr="001C34FB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C34FB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</w:t>
      </w:r>
      <w:r w:rsidR="00973834">
        <w:rPr>
          <w:rFonts w:ascii="Arial" w:eastAsia="Times New Roman" w:hAnsi="Arial" w:cs="Arial"/>
          <w:sz w:val="24"/>
          <w:szCs w:val="24"/>
        </w:rPr>
        <w:t>6 Порядка №1 и указанного в пункте 2</w:t>
      </w:r>
      <w:r w:rsidR="00215243">
        <w:rPr>
          <w:rFonts w:ascii="Arial" w:eastAsia="Times New Roman" w:hAnsi="Arial" w:cs="Arial"/>
          <w:sz w:val="24"/>
          <w:szCs w:val="24"/>
        </w:rPr>
        <w:t>7</w:t>
      </w:r>
      <w:r w:rsidRPr="001C34FB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973834">
        <w:rPr>
          <w:rFonts w:ascii="Arial" w:eastAsia="Times New Roman" w:hAnsi="Arial" w:cs="Arial"/>
          <w:sz w:val="24"/>
          <w:szCs w:val="24"/>
        </w:rPr>
        <w:t xml:space="preserve"> №2</w:t>
      </w:r>
      <w:r w:rsidRPr="001C34FB">
        <w:rPr>
          <w:rFonts w:ascii="Arial" w:eastAsia="Times New Roman" w:hAnsi="Arial" w:cs="Arial"/>
          <w:sz w:val="24"/>
          <w:szCs w:val="24"/>
        </w:rPr>
        <w:t>, является: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C34FB" w:rsidRDefault="005E7A8A" w:rsidP="006E72A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C34FB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C34FB" w:rsidRDefault="005E7A8A" w:rsidP="006E72A3">
      <w:pPr>
        <w:spacing w:after="0"/>
        <w:ind w:firstLine="709"/>
        <w:jc w:val="both"/>
      </w:pPr>
      <w:r w:rsidRPr="001C34FB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>
        <w:rPr>
          <w:rFonts w:ascii="Arial" w:eastAsia="Times New Roman" w:hAnsi="Arial" w:cs="Arial"/>
          <w:sz w:val="24"/>
          <w:szCs w:val="24"/>
        </w:rPr>
        <w:t xml:space="preserve"> </w:t>
      </w:r>
      <w:r w:rsidRPr="001C34FB">
        <w:rPr>
          <w:rFonts w:ascii="Arial" w:eastAsia="Times New Roman" w:hAnsi="Arial" w:cs="Arial"/>
          <w:sz w:val="24"/>
          <w:szCs w:val="24"/>
        </w:rPr>
        <w:t xml:space="preserve">достижении согласия по новым условиям в случае уменьшения Администрацией ранее доведенных лимитов бюджетных обязательств, </w:t>
      </w:r>
      <w:r w:rsidRPr="001C34FB">
        <w:rPr>
          <w:rFonts w:ascii="Arial" w:eastAsia="Times New Roman" w:hAnsi="Arial" w:cs="Arial"/>
          <w:sz w:val="24"/>
          <w:szCs w:val="24"/>
        </w:rPr>
        <w:lastRenderedPageBreak/>
        <w:t>приводящего к невозможности предоставления Субсидии в размере, определенном в соглашении.</w:t>
      </w:r>
      <w:r w:rsidRPr="001C34FB">
        <w:t xml:space="preserve"> </w:t>
      </w:r>
    </w:p>
    <w:p w:rsidR="005E7A8A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E7A8A" w:rsidRPr="001C34F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Default="00796633" w:rsidP="006E72A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7166F7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>
        <w:rPr>
          <w:rFonts w:ascii="Arial" w:hAnsi="Arial" w:cs="Arial"/>
          <w:sz w:val="24"/>
          <w:szCs w:val="24"/>
        </w:rPr>
        <w:t xml:space="preserve"> </w:t>
      </w:r>
      <w:r w:rsidR="00973834">
        <w:rPr>
          <w:rFonts w:ascii="Arial" w:hAnsi="Arial" w:cs="Arial"/>
          <w:sz w:val="24"/>
          <w:szCs w:val="24"/>
        </w:rPr>
        <w:t>7</w:t>
      </w:r>
      <w:r w:rsidR="00CD3E5C">
        <w:rPr>
          <w:rFonts w:ascii="Arial" w:hAnsi="Arial" w:cs="Arial"/>
          <w:sz w:val="24"/>
          <w:szCs w:val="24"/>
        </w:rPr>
        <w:t xml:space="preserve"> Порядк</w:t>
      </w:r>
      <w:r w:rsidR="00973834">
        <w:rPr>
          <w:rFonts w:ascii="Arial" w:hAnsi="Arial" w:cs="Arial"/>
          <w:sz w:val="24"/>
          <w:szCs w:val="24"/>
        </w:rPr>
        <w:t>а №1 и Порядка №2</w:t>
      </w:r>
      <w:r w:rsidR="00CD3E5C">
        <w:rPr>
          <w:rFonts w:ascii="Arial" w:hAnsi="Arial" w:cs="Arial"/>
          <w:sz w:val="24"/>
          <w:szCs w:val="24"/>
        </w:rPr>
        <w:t xml:space="preserve">. </w:t>
      </w:r>
    </w:p>
    <w:p w:rsidR="00B81A32" w:rsidRDefault="00480743" w:rsidP="009738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34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8(3822) 2-26-55</w:t>
      </w: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70CBA"/>
    <w:rsid w:val="000961FF"/>
    <w:rsid w:val="000A2022"/>
    <w:rsid w:val="000B25D1"/>
    <w:rsid w:val="000C793C"/>
    <w:rsid w:val="000D7719"/>
    <w:rsid w:val="001045D5"/>
    <w:rsid w:val="001100B9"/>
    <w:rsid w:val="00151ED2"/>
    <w:rsid w:val="00176306"/>
    <w:rsid w:val="00177E05"/>
    <w:rsid w:val="00192805"/>
    <w:rsid w:val="001A5281"/>
    <w:rsid w:val="001A6946"/>
    <w:rsid w:val="001D7E33"/>
    <w:rsid w:val="00215243"/>
    <w:rsid w:val="00247007"/>
    <w:rsid w:val="00263582"/>
    <w:rsid w:val="0026549E"/>
    <w:rsid w:val="002A04DD"/>
    <w:rsid w:val="002B25AC"/>
    <w:rsid w:val="002C1384"/>
    <w:rsid w:val="003149E3"/>
    <w:rsid w:val="00333109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97244"/>
    <w:rsid w:val="005C4480"/>
    <w:rsid w:val="005D0AA7"/>
    <w:rsid w:val="005E7A8A"/>
    <w:rsid w:val="005F2B88"/>
    <w:rsid w:val="00613ACD"/>
    <w:rsid w:val="00615660"/>
    <w:rsid w:val="00637EB3"/>
    <w:rsid w:val="00640127"/>
    <w:rsid w:val="00651AAB"/>
    <w:rsid w:val="00656447"/>
    <w:rsid w:val="0066637C"/>
    <w:rsid w:val="006A18B2"/>
    <w:rsid w:val="006A73A9"/>
    <w:rsid w:val="006D5CED"/>
    <w:rsid w:val="006E72A3"/>
    <w:rsid w:val="007006B0"/>
    <w:rsid w:val="007036E9"/>
    <w:rsid w:val="00713B5D"/>
    <w:rsid w:val="007166F7"/>
    <w:rsid w:val="007465F0"/>
    <w:rsid w:val="00795506"/>
    <w:rsid w:val="00796633"/>
    <w:rsid w:val="007D13B6"/>
    <w:rsid w:val="007E3F06"/>
    <w:rsid w:val="008107F3"/>
    <w:rsid w:val="00815009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B14BB"/>
    <w:rsid w:val="009C3300"/>
    <w:rsid w:val="009F0C85"/>
    <w:rsid w:val="009F37DB"/>
    <w:rsid w:val="009F7551"/>
    <w:rsid w:val="00A47AAB"/>
    <w:rsid w:val="00AD2D3F"/>
    <w:rsid w:val="00B0614A"/>
    <w:rsid w:val="00B156D1"/>
    <w:rsid w:val="00B425E8"/>
    <w:rsid w:val="00B5264D"/>
    <w:rsid w:val="00B81A32"/>
    <w:rsid w:val="00C15CD3"/>
    <w:rsid w:val="00C37F16"/>
    <w:rsid w:val="00C541A5"/>
    <w:rsid w:val="00C95055"/>
    <w:rsid w:val="00CA6B76"/>
    <w:rsid w:val="00CD3E5C"/>
    <w:rsid w:val="00CE4758"/>
    <w:rsid w:val="00CF03B7"/>
    <w:rsid w:val="00D05CF1"/>
    <w:rsid w:val="00D21112"/>
    <w:rsid w:val="00D3130D"/>
    <w:rsid w:val="00D352D3"/>
    <w:rsid w:val="00D434D9"/>
    <w:rsid w:val="00D94D64"/>
    <w:rsid w:val="00DA75FB"/>
    <w:rsid w:val="00E02B83"/>
    <w:rsid w:val="00E03760"/>
    <w:rsid w:val="00E362EE"/>
    <w:rsid w:val="00EA0874"/>
    <w:rsid w:val="00F028B7"/>
    <w:rsid w:val="00F1612E"/>
    <w:rsid w:val="00F37486"/>
    <w:rsid w:val="00F66741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2C80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3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12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5" Type="http://schemas.openxmlformats.org/officeDocument/2006/relationships/hyperlink" Target="mailto:vktadm@tomsk.gov.ru" TargetMode="External"/><Relationship Id="rId15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10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4" Type="http://schemas.openxmlformats.org/officeDocument/2006/relationships/hyperlink" Target="consultantplus://offline/ref=7904133C63C3B0A48D99CB8E5C8879C1F3D70D271170CD49CEB05E06C3C17DF8E3EB8CC3253DD1CD3B5D483F6B970DCA1BF1ED6E0726C3E77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3</cp:revision>
  <cp:lastPrinted>2023-02-21T03:40:00Z</cp:lastPrinted>
  <dcterms:created xsi:type="dcterms:W3CDTF">2023-08-17T07:42:00Z</dcterms:created>
  <dcterms:modified xsi:type="dcterms:W3CDTF">2023-08-17T07:43:00Z</dcterms:modified>
</cp:coreProperties>
</file>